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4" w:rsidRDefault="00661BE4" w:rsidP="00661BE4">
      <w:pPr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>CV</w:t>
      </w:r>
    </w:p>
    <w:p w:rsidR="00661BE4" w:rsidRPr="009C29BC" w:rsidRDefault="00661BE4" w:rsidP="00661BE4">
      <w:pPr>
        <w:rPr>
          <w:rFonts w:ascii="Calibri" w:hAnsi="Calibri" w:cs="Calibri"/>
          <w:b/>
          <w:sz w:val="20"/>
          <w:szCs w:val="20"/>
          <w:lang w:val="fr-FR"/>
        </w:rPr>
      </w:pPr>
      <w:r w:rsidRPr="009C29BC">
        <w:rPr>
          <w:rFonts w:ascii="Calibri" w:hAnsi="Calibri" w:cs="Calibri"/>
          <w:b/>
          <w:sz w:val="20"/>
          <w:szCs w:val="20"/>
          <w:lang w:val="fr-FR"/>
        </w:rPr>
        <w:t>Dirk SCHOUTEN</w:t>
      </w:r>
    </w:p>
    <w:p w:rsidR="00661BE4" w:rsidRPr="009C29BC" w:rsidRDefault="00661BE4" w:rsidP="00661BE4">
      <w:pPr>
        <w:tabs>
          <w:tab w:val="left" w:pos="4140"/>
        </w:tabs>
        <w:rPr>
          <w:rFonts w:ascii="Calibri" w:hAnsi="Calibri" w:cs="Calibri"/>
          <w:sz w:val="20"/>
          <w:szCs w:val="20"/>
          <w:lang w:val="fr-FR"/>
        </w:rPr>
      </w:pPr>
      <w:r w:rsidRPr="009C29BC">
        <w:rPr>
          <w:rFonts w:ascii="Calibri" w:hAnsi="Calibri" w:cs="Calibri"/>
          <w:sz w:val="20"/>
          <w:szCs w:val="20"/>
          <w:lang w:val="fr-FR"/>
        </w:rPr>
        <w:t>20145 Sari-Solenzara</w:t>
      </w:r>
      <w:r w:rsidRPr="009C29BC">
        <w:rPr>
          <w:rFonts w:ascii="Calibri" w:hAnsi="Calibri" w:cs="Calibri"/>
          <w:sz w:val="20"/>
          <w:szCs w:val="20"/>
          <w:lang w:val="fr-FR"/>
        </w:rPr>
        <w:tab/>
      </w:r>
      <w:r w:rsidRPr="009C29BC">
        <w:rPr>
          <w:rFonts w:ascii="Calibri" w:hAnsi="Calibri" w:cs="Calibri"/>
          <w:sz w:val="20"/>
          <w:szCs w:val="20"/>
          <w:lang w:val="fr-FR"/>
        </w:rPr>
        <w:tab/>
      </w:r>
      <w:r w:rsidRPr="009C29BC">
        <w:rPr>
          <w:rFonts w:ascii="Calibri" w:hAnsi="Calibri" w:cs="Calibri"/>
          <w:b/>
          <w:sz w:val="20"/>
          <w:szCs w:val="20"/>
          <w:lang w:val="fr-FR"/>
        </w:rPr>
        <w:t>RESPONSABLE DE RECEPTION</w:t>
      </w:r>
    </w:p>
    <w:p w:rsidR="00661BE4" w:rsidRDefault="00661BE4" w:rsidP="00661BE4">
      <w:pPr>
        <w:rPr>
          <w:rFonts w:ascii="Calibri" w:hAnsi="Calibri" w:cs="Calibri"/>
          <w:b/>
          <w:sz w:val="20"/>
          <w:szCs w:val="20"/>
          <w:lang w:val="fr-FR"/>
        </w:rPr>
      </w:pPr>
      <w:r w:rsidRPr="00230D72">
        <w:rPr>
          <w:rFonts w:ascii="Calibri" w:hAnsi="Calibri" w:cs="Calibri"/>
          <w:b/>
          <w:sz w:val="20"/>
          <w:szCs w:val="20"/>
          <w:lang w:val="fr-FR"/>
        </w:rPr>
        <w:t>06. 25.23.74.22</w:t>
      </w:r>
    </w:p>
    <w:p w:rsidR="00661BE4" w:rsidRPr="00E720C7" w:rsidRDefault="00661BE4" w:rsidP="00661BE4">
      <w:pPr>
        <w:rPr>
          <w:rFonts w:ascii="Calibri" w:hAnsi="Calibri" w:cs="Calibri"/>
          <w:b/>
          <w:sz w:val="20"/>
          <w:szCs w:val="20"/>
          <w:lang w:val="fr-FR"/>
        </w:rPr>
      </w:pPr>
      <w:r w:rsidRPr="00E720C7">
        <w:rPr>
          <w:rFonts w:ascii="Calibri" w:hAnsi="Calibri" w:cs="Calibri"/>
          <w:b/>
          <w:sz w:val="20"/>
          <w:szCs w:val="20"/>
          <w:lang w:val="fr-FR"/>
        </w:rPr>
        <w:t>d.g.schouten@gmail.com</w:t>
      </w:r>
    </w:p>
    <w:p w:rsidR="00661BE4" w:rsidRPr="00EE45E4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Permis B, Mobile, Célibataire</w:t>
      </w:r>
    </w:p>
    <w:p w:rsidR="00661BE4" w:rsidRPr="00EE45E4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</w:p>
    <w:p w:rsidR="00661BE4" w:rsidRPr="00EE45E4" w:rsidRDefault="00661BE4" w:rsidP="00661BE4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  <w:lang w:val="fr-FR"/>
        </w:rPr>
      </w:pPr>
      <w:r w:rsidRPr="00EE45E4">
        <w:rPr>
          <w:rFonts w:ascii="Calibri" w:hAnsi="Calibri" w:cs="Calibri"/>
          <w:sz w:val="20"/>
          <w:szCs w:val="20"/>
          <w:lang w:val="fr-FR"/>
        </w:rPr>
        <w:t>COMPETENCES</w:t>
      </w:r>
    </w:p>
    <w:p w:rsidR="00661BE4" w:rsidRDefault="00661BE4" w:rsidP="00661BE4">
      <w:pPr>
        <w:ind w:left="720"/>
        <w:rPr>
          <w:rFonts w:ascii="Calibri" w:hAnsi="Calibri" w:cs="Calibri"/>
          <w:sz w:val="20"/>
          <w:szCs w:val="20"/>
          <w:lang w:val="fr-FR"/>
        </w:rPr>
      </w:pPr>
    </w:p>
    <w:p w:rsidR="00661BE4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230D72">
        <w:rPr>
          <w:rFonts w:ascii="Calibri" w:hAnsi="Calibri" w:cs="Calibri"/>
          <w:b/>
          <w:sz w:val="20"/>
          <w:szCs w:val="20"/>
          <w:lang w:val="fr-FR"/>
        </w:rPr>
        <w:t>Langues maîtrisées</w:t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>
        <w:rPr>
          <w:rFonts w:ascii="Calibri" w:hAnsi="Calibri" w:cs="Calibri"/>
          <w:sz w:val="20"/>
          <w:szCs w:val="20"/>
          <w:lang w:val="fr-FR"/>
        </w:rPr>
        <w:t>Hollandais - courant</w:t>
      </w: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>
        <w:rPr>
          <w:rFonts w:ascii="Calibri" w:hAnsi="Calibri" w:cs="Calibri"/>
          <w:sz w:val="20"/>
          <w:szCs w:val="20"/>
          <w:lang w:val="fr-FR"/>
        </w:rPr>
        <w:t>Allemand - courant</w:t>
      </w:r>
      <w:r w:rsidRPr="00450EE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>
        <w:rPr>
          <w:rFonts w:ascii="Calibri" w:hAnsi="Calibri" w:cs="Calibri"/>
          <w:sz w:val="20"/>
          <w:szCs w:val="20"/>
          <w:lang w:val="fr-FR"/>
        </w:rPr>
        <w:t>Anglais</w:t>
      </w:r>
      <w:r w:rsidRPr="00450EE5">
        <w:rPr>
          <w:rFonts w:ascii="Calibri" w:hAnsi="Calibri" w:cs="Calibri"/>
          <w:sz w:val="20"/>
          <w:szCs w:val="20"/>
          <w:lang w:val="fr-FR"/>
        </w:rPr>
        <w:tab/>
        <w:t>-</w:t>
      </w:r>
      <w:r>
        <w:rPr>
          <w:rFonts w:ascii="Calibri" w:hAnsi="Calibri" w:cs="Calibri"/>
          <w:sz w:val="20"/>
          <w:szCs w:val="20"/>
          <w:lang w:val="fr-FR"/>
        </w:rPr>
        <w:t xml:space="preserve"> courant</w:t>
      </w: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>
        <w:rPr>
          <w:rFonts w:ascii="Calibri" w:hAnsi="Calibri" w:cs="Calibri"/>
          <w:sz w:val="20"/>
          <w:szCs w:val="20"/>
          <w:lang w:val="fr-FR"/>
        </w:rPr>
        <w:t>Français</w:t>
      </w:r>
      <w:r>
        <w:rPr>
          <w:rFonts w:ascii="Calibri" w:hAnsi="Calibri" w:cs="Calibri"/>
          <w:sz w:val="20"/>
          <w:szCs w:val="20"/>
          <w:lang w:val="fr-FR"/>
        </w:rPr>
        <w:tab/>
        <w:t>- parlé</w:t>
      </w:r>
    </w:p>
    <w:p w:rsidR="00661BE4" w:rsidRPr="00AB7A9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>
        <w:rPr>
          <w:rFonts w:ascii="Calibri" w:hAnsi="Calibri" w:cs="Times New Roman"/>
          <w:sz w:val="20"/>
          <w:szCs w:val="20"/>
          <w:lang w:val="fr-FR" w:eastAsia="fr-FR"/>
        </w:rPr>
        <w:t>R</w:t>
      </w:r>
      <w:r w:rsidRPr="00AB7A9E">
        <w:rPr>
          <w:rFonts w:ascii="Calibri" w:hAnsi="Calibri" w:cs="Times New Roman"/>
          <w:sz w:val="20"/>
          <w:szCs w:val="20"/>
          <w:lang w:val="fr-FR" w:eastAsia="fr-FR"/>
        </w:rPr>
        <w:t xml:space="preserve">enseigner le client sur les prestations de l'établissement et les modalités de réservation </w:t>
      </w:r>
    </w:p>
    <w:p w:rsidR="00661BE4" w:rsidRPr="00AB7A9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AB7A9E">
        <w:rPr>
          <w:rFonts w:ascii="Calibri" w:hAnsi="Calibri" w:cs="Times New Roman"/>
          <w:sz w:val="20"/>
          <w:szCs w:val="20"/>
          <w:lang w:val="fr-FR" w:eastAsia="fr-FR"/>
        </w:rPr>
        <w:t xml:space="preserve">Enregistrer les réservations et actualiser le planning d'occupation des chambres, des appartements, des bungalows, ... </w:t>
      </w:r>
    </w:p>
    <w:p w:rsidR="00661BE4" w:rsidRPr="00AB7A9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AB7A9E">
        <w:rPr>
          <w:rFonts w:ascii="Calibri" w:hAnsi="Calibri" w:cs="Times New Roman"/>
          <w:sz w:val="20"/>
          <w:szCs w:val="20"/>
          <w:lang w:val="fr-FR" w:eastAsia="fr-FR"/>
        </w:rPr>
        <w:t xml:space="preserve">Accueillir les clients à leur arrivée et effectuer les formalités administratives liées à leur séjour </w:t>
      </w:r>
    </w:p>
    <w:p w:rsidR="00661B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AB7A9E">
        <w:rPr>
          <w:rFonts w:ascii="Calibri" w:hAnsi="Calibri" w:cs="Times New Roman"/>
          <w:sz w:val="20"/>
          <w:szCs w:val="20"/>
          <w:lang w:val="fr-FR" w:eastAsia="fr-FR"/>
        </w:rPr>
        <w:t xml:space="preserve">Répondre aux demandes des clients durant leur séjour </w:t>
      </w:r>
    </w:p>
    <w:p w:rsidR="00661BE4" w:rsidRPr="00AB7A9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>
        <w:rPr>
          <w:rFonts w:ascii="Calibri" w:hAnsi="Calibri" w:cs="Times New Roman"/>
          <w:sz w:val="20"/>
          <w:szCs w:val="20"/>
          <w:lang w:val="fr-FR" w:eastAsia="fr-FR"/>
        </w:rPr>
        <w:t>Gérer les problématiques et conflits de tous ordres</w:t>
      </w:r>
    </w:p>
    <w:p w:rsidR="00661BE4" w:rsidRPr="00AB7A9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AB7A9E">
        <w:rPr>
          <w:rFonts w:ascii="Calibri" w:hAnsi="Calibri" w:cs="Times New Roman"/>
          <w:sz w:val="20"/>
          <w:szCs w:val="20"/>
          <w:lang w:val="fr-FR" w:eastAsia="fr-FR"/>
        </w:rPr>
        <w:t xml:space="preserve">Etablir les factures liées aux frais de séjour, contrôler les moyens de paiement et effectuer l'encaissement </w:t>
      </w:r>
    </w:p>
    <w:p w:rsidR="00661B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0"/>
          <w:szCs w:val="20"/>
          <w:lang w:val="fr-FR"/>
        </w:rPr>
      </w:pPr>
      <w:r w:rsidRPr="00AB7A9E">
        <w:rPr>
          <w:rFonts w:ascii="Calibri" w:hAnsi="Calibri" w:cs="Times New Roman"/>
          <w:sz w:val="20"/>
          <w:szCs w:val="20"/>
          <w:lang w:val="fr-FR" w:eastAsia="fr-FR"/>
        </w:rPr>
        <w:t>Renseigner les supports de suivi d'activité (réservations, annulations, ventes, ...) et éditer les rapports statistiques journaliers (taux d'occupation, prix moyen</w:t>
      </w:r>
      <w:r w:rsidRPr="00AB7A9E">
        <w:rPr>
          <w:rFonts w:ascii="Calibri" w:hAnsi="Calibri" w:cs="Calibri"/>
          <w:sz w:val="20"/>
          <w:szCs w:val="20"/>
          <w:lang w:val="fr-FR"/>
        </w:rPr>
        <w:t>, ...)</w:t>
      </w:r>
    </w:p>
    <w:p w:rsidR="00661BE4" w:rsidRPr="00EE45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Coordonner et contrôler les services de l'établissement et veiller à l'application des procédures qualité, hygiène, sécurité </w:t>
      </w:r>
    </w:p>
    <w:p w:rsidR="00661BE4" w:rsidRPr="00EE45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Déterminer et mettre en place l'organisation de l'exploitation (horaires, accueil du public, utilisation des équipements, ...) </w:t>
      </w:r>
    </w:p>
    <w:p w:rsidR="00661BE4" w:rsidRPr="00EE45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Coordonner l'activité de l'équipe et mener des actions de gestion des ressources humaines (recrutement, formation, ...) </w:t>
      </w:r>
    </w:p>
    <w:p w:rsidR="00661BE4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Contrôler l'entretien des équipements, matériels, installations et identifier les besoins en renouvellement ou réparation </w:t>
      </w:r>
    </w:p>
    <w:p w:rsidR="00661BE4" w:rsidRPr="00C812BE" w:rsidRDefault="00661BE4" w:rsidP="0066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0"/>
          <w:szCs w:val="20"/>
          <w:lang w:val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>Analyser les données d'activité de l'exploitation (nombre d'entrées, recettes, ...),</w:t>
      </w:r>
    </w:p>
    <w:p w:rsidR="00661BE4" w:rsidRPr="00EE45E4" w:rsidRDefault="00661BE4" w:rsidP="00661B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Coordonner l'activité de l'équipe et mener des actions de gestion des ressources humaines (recrutement, formation, ...) </w:t>
      </w:r>
    </w:p>
    <w:p w:rsidR="00661BE4" w:rsidRPr="00EE45E4" w:rsidRDefault="00661BE4" w:rsidP="00661B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Contrôler l'entretien des équipements, matériels, installations et identifier les besoins en renouvellement ou réparation </w:t>
      </w:r>
    </w:p>
    <w:p w:rsidR="00661BE4" w:rsidRPr="00EE45E4" w:rsidRDefault="00661BE4" w:rsidP="00661BE4">
      <w:pPr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 xml:space="preserve">Vérifier les éléments d'activité du personnel </w:t>
      </w:r>
    </w:p>
    <w:p w:rsidR="00661BE4" w:rsidRDefault="00661BE4" w:rsidP="00661BE4">
      <w:pPr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>Etablir les tarifs des chambres, des suites selon la période et l'emplacement de l'établissement </w:t>
      </w:r>
    </w:p>
    <w:p w:rsidR="00661BE4" w:rsidRDefault="00661BE4" w:rsidP="00661B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 w:rsidRPr="00EE45E4">
        <w:rPr>
          <w:rFonts w:ascii="Calibri" w:hAnsi="Calibri" w:cs="Times New Roman"/>
          <w:sz w:val="20"/>
          <w:szCs w:val="20"/>
          <w:lang w:val="fr-FR" w:eastAsia="fr-FR"/>
        </w:rPr>
        <w:t>Concevoir des actions de communication su</w:t>
      </w:r>
      <w:r>
        <w:rPr>
          <w:rFonts w:ascii="Calibri" w:hAnsi="Calibri" w:cs="Times New Roman"/>
          <w:sz w:val="20"/>
          <w:szCs w:val="20"/>
          <w:lang w:val="fr-FR" w:eastAsia="fr-FR"/>
        </w:rPr>
        <w:t>r les activités de la structure : créer, gérer et animer un site web de promotion de l’établissement</w:t>
      </w:r>
    </w:p>
    <w:p w:rsidR="00661BE4" w:rsidRDefault="00661BE4" w:rsidP="00661B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>
        <w:rPr>
          <w:rFonts w:ascii="Calibri" w:hAnsi="Calibri" w:cs="Times New Roman"/>
          <w:sz w:val="20"/>
          <w:szCs w:val="20"/>
          <w:lang w:val="fr-FR" w:eastAsia="fr-FR"/>
        </w:rPr>
        <w:t>Développer et entretenir un réseau de fournisseurs, partenaires, collaborateurs et appuis</w:t>
      </w:r>
    </w:p>
    <w:p w:rsidR="00661BE4" w:rsidRDefault="00661BE4" w:rsidP="00661BE4">
      <w:pPr>
        <w:numPr>
          <w:ilvl w:val="0"/>
          <w:numId w:val="2"/>
        </w:numPr>
        <w:ind w:left="714" w:hanging="357"/>
        <w:jc w:val="both"/>
        <w:rPr>
          <w:rFonts w:ascii="Calibri" w:hAnsi="Calibri" w:cs="Times New Roman"/>
          <w:sz w:val="20"/>
          <w:szCs w:val="20"/>
          <w:lang w:val="fr-FR" w:eastAsia="fr-FR"/>
        </w:rPr>
      </w:pPr>
      <w:r>
        <w:rPr>
          <w:rFonts w:ascii="Calibri" w:hAnsi="Calibri" w:cs="Times New Roman"/>
          <w:sz w:val="20"/>
          <w:szCs w:val="20"/>
          <w:lang w:val="fr-FR" w:eastAsia="fr-FR"/>
        </w:rPr>
        <w:t xml:space="preserve">Entretenir des relations avec des financeurs et clients d’Europe du nord, optimiser les interactions avec </w:t>
      </w:r>
      <w:smartTag w:uri="urn:schemas-microsoft-com:office:smarttags" w:element="PersonName">
        <w:smartTagPr>
          <w:attr w:name="ProductID" w:val="la Corse"/>
        </w:smartTagPr>
        <w:r>
          <w:rPr>
            <w:rFonts w:ascii="Calibri" w:hAnsi="Calibri" w:cs="Times New Roman"/>
            <w:sz w:val="20"/>
            <w:szCs w:val="20"/>
            <w:lang w:val="fr-FR" w:eastAsia="fr-FR"/>
          </w:rPr>
          <w:t>la Corse</w:t>
        </w:r>
      </w:smartTag>
    </w:p>
    <w:p w:rsidR="00661BE4" w:rsidRPr="00EE45E4" w:rsidRDefault="00661BE4" w:rsidP="00661BE4">
      <w:pPr>
        <w:ind w:left="357"/>
        <w:jc w:val="both"/>
        <w:rPr>
          <w:rFonts w:ascii="Calibri" w:hAnsi="Calibri" w:cs="Times New Roman"/>
          <w:sz w:val="20"/>
          <w:szCs w:val="20"/>
          <w:lang w:val="fr-FR" w:eastAsia="fr-FR"/>
        </w:rPr>
      </w:pPr>
    </w:p>
    <w:p w:rsidR="00661BE4" w:rsidRPr="00E720C7" w:rsidRDefault="00661BE4" w:rsidP="00661BE4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  <w:lang w:val="fr-FR"/>
        </w:rPr>
      </w:pPr>
      <w:r w:rsidRPr="00E720C7">
        <w:rPr>
          <w:rFonts w:ascii="Calibri" w:hAnsi="Calibri" w:cs="Calibri"/>
          <w:b/>
          <w:sz w:val="20"/>
          <w:szCs w:val="20"/>
          <w:lang w:val="fr-FR"/>
        </w:rPr>
        <w:t>EXPERIENCE PROFESSIONNELLE</w:t>
      </w:r>
    </w:p>
    <w:p w:rsidR="00661BE4" w:rsidRPr="00460B41" w:rsidRDefault="00661BE4" w:rsidP="00661BE4">
      <w:pPr>
        <w:rPr>
          <w:rFonts w:ascii="Calibri" w:hAnsi="Calibri" w:cs="Calibri"/>
          <w:sz w:val="10"/>
          <w:szCs w:val="10"/>
          <w:lang w:val="fr-FR"/>
        </w:rPr>
      </w:pP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>2002/2009</w:t>
      </w:r>
      <w:r w:rsidRPr="00450EE5">
        <w:rPr>
          <w:rFonts w:ascii="Calibri" w:hAnsi="Calibri" w:cs="Calibri"/>
          <w:sz w:val="20"/>
          <w:szCs w:val="20"/>
          <w:lang w:val="fr-FR"/>
        </w:rPr>
        <w:tab/>
        <w:t xml:space="preserve">Directeur - Résidence de  Tourisme -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Favone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 xml:space="preserve"> 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SerenAmore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s.a.r.l.</w:t>
      </w:r>
      <w:proofErr w:type="spellEnd"/>
    </w:p>
    <w:p w:rsidR="00661BE4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 xml:space="preserve">2001/2009 </w:t>
      </w:r>
      <w:r w:rsidRPr="00450EE5">
        <w:rPr>
          <w:rFonts w:ascii="Calibri" w:hAnsi="Calibri" w:cs="Calibri"/>
          <w:sz w:val="20"/>
          <w:szCs w:val="20"/>
          <w:lang w:val="fr-FR"/>
        </w:rPr>
        <w:tab/>
        <w:t xml:space="preserve">Directeur - Entreprise de construction - Corsicatravel.net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s.a.r.l.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 xml:space="preserve">  </w:t>
      </w:r>
    </w:p>
    <w:p w:rsidR="00661BE4" w:rsidRDefault="00661BE4" w:rsidP="00661BE4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Elaborer les plans de construction au regard d’objectifs arrêtés en lien avec les attentes identifiées des clients potentiels</w:t>
      </w:r>
    </w:p>
    <w:p w:rsidR="00661BE4" w:rsidRDefault="00661BE4" w:rsidP="00661BE4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Trouver les entreprises prestataires</w:t>
      </w:r>
    </w:p>
    <w:p w:rsidR="00661BE4" w:rsidRDefault="00661BE4" w:rsidP="00661BE4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Négocier les prix</w:t>
      </w:r>
    </w:p>
    <w:p w:rsidR="00661BE4" w:rsidRDefault="00661BE4" w:rsidP="00661BE4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Superviser l’avancée des travaux dans le respect des délais</w:t>
      </w:r>
    </w:p>
    <w:p w:rsidR="00661BE4" w:rsidRDefault="00661BE4" w:rsidP="00661BE4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Assurer la promotion et la vente auprès de clients d’Europe du nord des maisons construites</w:t>
      </w:r>
    </w:p>
    <w:p w:rsidR="00661BE4" w:rsidRPr="00460B41" w:rsidRDefault="00661BE4" w:rsidP="00661BE4">
      <w:pPr>
        <w:ind w:left="360"/>
        <w:rPr>
          <w:rFonts w:ascii="Calibri" w:hAnsi="Calibri" w:cs="Calibri"/>
          <w:sz w:val="10"/>
          <w:szCs w:val="10"/>
          <w:lang w:val="fr-FR"/>
        </w:rPr>
      </w:pP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lastRenderedPageBreak/>
        <w:t xml:space="preserve">1993/2000 </w:t>
      </w:r>
      <w:r w:rsidRPr="00450EE5">
        <w:rPr>
          <w:rFonts w:ascii="Calibri" w:hAnsi="Calibri" w:cs="Calibri"/>
          <w:sz w:val="20"/>
          <w:szCs w:val="20"/>
          <w:lang w:val="fr-FR"/>
        </w:rPr>
        <w:tab/>
        <w:t xml:space="preserve">Responsable de communication de parti politique -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RecreActief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Zeewolde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 xml:space="preserve"> – ville de </w:t>
      </w:r>
      <w:proofErr w:type="spellStart"/>
      <w:r w:rsidRPr="00450EE5">
        <w:rPr>
          <w:rFonts w:ascii="Calibri" w:hAnsi="Calibri" w:cs="Calibri"/>
          <w:sz w:val="20"/>
          <w:szCs w:val="20"/>
          <w:lang w:val="fr-FR"/>
        </w:rPr>
        <w:t>Zeewold</w:t>
      </w:r>
      <w:proofErr w:type="spellEnd"/>
      <w:r w:rsidRPr="00450EE5">
        <w:rPr>
          <w:rFonts w:ascii="Calibri" w:hAnsi="Calibri" w:cs="Calibri"/>
          <w:sz w:val="20"/>
          <w:szCs w:val="20"/>
          <w:lang w:val="fr-FR"/>
        </w:rPr>
        <w:t>, Pays Bas</w:t>
      </w:r>
    </w:p>
    <w:p w:rsidR="00661BE4" w:rsidRPr="00450EE5" w:rsidRDefault="00661BE4" w:rsidP="00661BE4">
      <w:pPr>
        <w:numPr>
          <w:ilvl w:val="0"/>
          <w:numId w:val="3"/>
        </w:numPr>
        <w:tabs>
          <w:tab w:val="clear" w:pos="1068"/>
        </w:tabs>
        <w:ind w:left="540" w:hanging="180"/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>Solliciter les medias</w:t>
      </w:r>
      <w:r>
        <w:rPr>
          <w:rFonts w:ascii="Calibri" w:hAnsi="Calibri" w:cs="Calibri"/>
          <w:sz w:val="20"/>
          <w:szCs w:val="20"/>
          <w:lang w:val="fr-FR"/>
        </w:rPr>
        <w:t>, organiser des actions de communication télévisuelles, journalistiques, radiophoniques</w:t>
      </w:r>
    </w:p>
    <w:p w:rsidR="00661BE4" w:rsidRDefault="00661BE4" w:rsidP="00661BE4">
      <w:pPr>
        <w:numPr>
          <w:ilvl w:val="0"/>
          <w:numId w:val="3"/>
        </w:numPr>
        <w:tabs>
          <w:tab w:val="clear" w:pos="1068"/>
        </w:tabs>
        <w:ind w:left="540" w:hanging="180"/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>Organiser et animer des débats</w:t>
      </w:r>
    </w:p>
    <w:p w:rsidR="00661BE4" w:rsidRPr="00450EE5" w:rsidRDefault="00661BE4" w:rsidP="00661BE4">
      <w:pPr>
        <w:numPr>
          <w:ilvl w:val="0"/>
          <w:numId w:val="3"/>
        </w:numPr>
        <w:tabs>
          <w:tab w:val="clear" w:pos="1068"/>
        </w:tabs>
        <w:ind w:left="540" w:hanging="180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Promouvoir le parti auprès de ses adhérents, développer le nombre d’adhésions</w:t>
      </w:r>
    </w:p>
    <w:p w:rsidR="00661BE4" w:rsidRPr="00460B41" w:rsidRDefault="00661BE4" w:rsidP="00661BE4">
      <w:pPr>
        <w:rPr>
          <w:rFonts w:ascii="Calibri" w:hAnsi="Calibri" w:cs="Calibri"/>
          <w:sz w:val="10"/>
          <w:szCs w:val="10"/>
          <w:lang w:val="fr-FR"/>
        </w:rPr>
      </w:pPr>
      <w:r w:rsidRPr="00460B41">
        <w:rPr>
          <w:rFonts w:ascii="Calibri" w:hAnsi="Calibri" w:cs="Calibri"/>
          <w:sz w:val="10"/>
          <w:szCs w:val="10"/>
          <w:lang w:val="fr-FR"/>
        </w:rPr>
        <w:tab/>
      </w:r>
    </w:p>
    <w:p w:rsidR="00661BE4" w:rsidRPr="00230D72" w:rsidRDefault="00661BE4" w:rsidP="00661BE4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fr-FR"/>
        </w:rPr>
      </w:pPr>
      <w:r w:rsidRPr="00230D72">
        <w:rPr>
          <w:rFonts w:ascii="Calibri" w:hAnsi="Calibri" w:cs="Calibri"/>
          <w:b/>
          <w:bCs/>
          <w:sz w:val="20"/>
          <w:szCs w:val="20"/>
          <w:lang w:val="fr-FR"/>
        </w:rPr>
        <w:t>Formation</w:t>
      </w:r>
    </w:p>
    <w:p w:rsidR="00661BE4" w:rsidRPr="00460B41" w:rsidRDefault="00661BE4" w:rsidP="00661BE4">
      <w:pPr>
        <w:rPr>
          <w:rFonts w:ascii="Calibri" w:hAnsi="Calibri" w:cs="Calibri"/>
          <w:sz w:val="10"/>
          <w:szCs w:val="10"/>
          <w:lang w:val="fr-FR"/>
        </w:rPr>
      </w:pPr>
    </w:p>
    <w:p w:rsidR="00661BE4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1981/1982</w:t>
      </w:r>
      <w:r>
        <w:rPr>
          <w:rFonts w:ascii="Calibri" w:hAnsi="Calibri" w:cs="Calibri"/>
          <w:sz w:val="20"/>
          <w:szCs w:val="20"/>
          <w:lang w:val="fr-FR"/>
        </w:rPr>
        <w:tab/>
        <w:t>Spécialisation marketing en cours du soir</w:t>
      </w:r>
    </w:p>
    <w:p w:rsidR="00661BE4" w:rsidRPr="00450EE5" w:rsidRDefault="00661BE4" w:rsidP="00661BE4">
      <w:pPr>
        <w:rPr>
          <w:rFonts w:ascii="Calibri" w:hAnsi="Calibri" w:cs="Calibri"/>
          <w:sz w:val="20"/>
          <w:szCs w:val="20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>1977</w:t>
      </w:r>
      <w:r>
        <w:rPr>
          <w:rFonts w:ascii="Calibri" w:hAnsi="Calibri" w:cs="Calibri"/>
          <w:sz w:val="20"/>
          <w:szCs w:val="20"/>
          <w:lang w:val="fr-FR"/>
        </w:rPr>
        <w:t>/1980</w:t>
      </w:r>
      <w:r w:rsidRPr="00450EE5">
        <w:rPr>
          <w:rFonts w:ascii="Calibri" w:hAnsi="Calibri" w:cs="Calibri"/>
          <w:sz w:val="20"/>
          <w:szCs w:val="20"/>
          <w:lang w:val="fr-FR"/>
        </w:rPr>
        <w:tab/>
      </w:r>
      <w:r>
        <w:rPr>
          <w:rFonts w:ascii="Calibri" w:hAnsi="Calibri" w:cs="Calibri"/>
          <w:sz w:val="20"/>
          <w:szCs w:val="20"/>
          <w:lang w:val="fr-FR"/>
        </w:rPr>
        <w:t>Ecole de gestion et de commerce  (équivalent Bac + 3)</w:t>
      </w:r>
    </w:p>
    <w:p w:rsidR="00661BE4" w:rsidRPr="00460B41" w:rsidRDefault="00661BE4" w:rsidP="00661BE4">
      <w:pPr>
        <w:rPr>
          <w:rFonts w:ascii="Calibri" w:hAnsi="Calibri" w:cs="Calibri"/>
          <w:sz w:val="10"/>
          <w:szCs w:val="10"/>
          <w:lang w:val="fr-FR"/>
        </w:rPr>
      </w:pPr>
    </w:p>
    <w:p w:rsidR="00661BE4" w:rsidRPr="00230D72" w:rsidRDefault="00661BE4" w:rsidP="00661BE4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  <w:lang w:val="fr-FR"/>
        </w:rPr>
      </w:pPr>
      <w:r w:rsidRPr="00230D72">
        <w:rPr>
          <w:rFonts w:ascii="Calibri" w:hAnsi="Calibri" w:cs="Calibri"/>
          <w:b/>
          <w:sz w:val="20"/>
          <w:szCs w:val="20"/>
          <w:lang w:val="fr-FR"/>
        </w:rPr>
        <w:t>Hobbies</w:t>
      </w:r>
      <w:r w:rsidRPr="00230D72">
        <w:rPr>
          <w:rFonts w:ascii="Calibri" w:hAnsi="Calibri" w:cs="Calibri"/>
          <w:b/>
          <w:sz w:val="20"/>
          <w:szCs w:val="20"/>
          <w:lang w:val="fr-FR"/>
        </w:rPr>
        <w:tab/>
      </w:r>
    </w:p>
    <w:p w:rsidR="00661BE4" w:rsidRPr="00460B41" w:rsidRDefault="00661BE4" w:rsidP="00661BE4">
      <w:pPr>
        <w:rPr>
          <w:rFonts w:ascii="Calibri" w:hAnsi="Calibri" w:cs="Calibri"/>
          <w:sz w:val="10"/>
          <w:szCs w:val="10"/>
          <w:lang w:val="fr-FR"/>
        </w:rPr>
      </w:pPr>
    </w:p>
    <w:p w:rsidR="00661BE4" w:rsidRPr="00450EE5" w:rsidRDefault="00661BE4" w:rsidP="00661BE4">
      <w:pPr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450EE5">
        <w:rPr>
          <w:rFonts w:ascii="Calibri" w:hAnsi="Calibri" w:cs="Calibri"/>
          <w:sz w:val="20"/>
          <w:szCs w:val="20"/>
          <w:lang w:val="fr-FR"/>
        </w:rPr>
        <w:t xml:space="preserve">Tennis, </w:t>
      </w:r>
      <w:r>
        <w:rPr>
          <w:rFonts w:ascii="Calibri" w:hAnsi="Calibri" w:cs="Calibri"/>
          <w:sz w:val="20"/>
          <w:szCs w:val="20"/>
          <w:lang w:val="fr-FR"/>
        </w:rPr>
        <w:t>Voile,</w:t>
      </w:r>
      <w:r w:rsidRPr="00450EE5">
        <w:rPr>
          <w:rFonts w:ascii="Calibri" w:hAnsi="Calibri" w:cs="Calibri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sz w:val="20"/>
          <w:szCs w:val="20"/>
          <w:lang w:val="fr-FR"/>
        </w:rPr>
        <w:t>pratique assidue des échecs</w:t>
      </w:r>
    </w:p>
    <w:p w:rsidR="00276BBA" w:rsidRDefault="00276BBA">
      <w:pPr>
        <w:rPr>
          <w:lang w:val="fr-FR"/>
        </w:rPr>
      </w:pPr>
    </w:p>
    <w:p w:rsidR="006D7390" w:rsidRDefault="006D7390">
      <w:pPr>
        <w:rPr>
          <w:lang w:val="fr-FR"/>
        </w:rPr>
      </w:pPr>
    </w:p>
    <w:p w:rsidR="006D7390" w:rsidRPr="00661BE4" w:rsidRDefault="006D7390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38125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18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390" w:rsidRPr="00661BE4" w:rsidSect="0027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02F"/>
    <w:multiLevelType w:val="hybridMultilevel"/>
    <w:tmpl w:val="BAF6E80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7645AF"/>
    <w:multiLevelType w:val="multilevel"/>
    <w:tmpl w:val="F57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1DEA"/>
    <w:multiLevelType w:val="multilevel"/>
    <w:tmpl w:val="C61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74454"/>
    <w:multiLevelType w:val="hybridMultilevel"/>
    <w:tmpl w:val="3B6279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BE4"/>
    <w:rsid w:val="00276BBA"/>
    <w:rsid w:val="00661BE4"/>
    <w:rsid w:val="006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E4"/>
    <w:pPr>
      <w:spacing w:after="0" w:line="240" w:lineRule="auto"/>
    </w:pPr>
    <w:rPr>
      <w:rFonts w:ascii="Book Antiqua" w:eastAsia="Calibri" w:hAnsi="Book Antiqua" w:cs="Book Antiqu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9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Schouten</dc:creator>
  <cp:lastModifiedBy>Dick</cp:lastModifiedBy>
  <cp:revision>2</cp:revision>
  <dcterms:created xsi:type="dcterms:W3CDTF">2011-01-14T13:58:00Z</dcterms:created>
  <dcterms:modified xsi:type="dcterms:W3CDTF">2012-03-13T17:29:00Z</dcterms:modified>
</cp:coreProperties>
</file>